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DCB0F" w14:textId="11D47EE9" w:rsidR="00F85BC7" w:rsidRPr="00A4774F" w:rsidRDefault="00F85BC7" w:rsidP="00A4774F">
      <w:pPr>
        <w:ind w:left="783" w:hanging="783"/>
        <w:jc w:val="both"/>
        <w:rPr>
          <w:b/>
          <w:bCs/>
          <w:sz w:val="22"/>
          <w:szCs w:val="22"/>
        </w:rPr>
      </w:pPr>
      <w:r w:rsidRPr="00A4774F">
        <w:rPr>
          <w:sz w:val="22"/>
          <w:szCs w:val="22"/>
        </w:rPr>
        <w:t>1.0</w:t>
      </w:r>
      <w:r w:rsidRPr="00A4774F">
        <w:rPr>
          <w:sz w:val="22"/>
          <w:szCs w:val="22"/>
        </w:rPr>
        <w:tab/>
      </w:r>
      <w:r w:rsidR="00DB5D98" w:rsidRPr="00A4774F">
        <w:rPr>
          <w:b/>
          <w:bCs/>
          <w:sz w:val="22"/>
          <w:szCs w:val="22"/>
        </w:rPr>
        <w:t>C</w:t>
      </w:r>
      <w:r w:rsidRPr="00A4774F">
        <w:rPr>
          <w:b/>
          <w:bCs/>
          <w:sz w:val="22"/>
          <w:szCs w:val="22"/>
        </w:rPr>
        <w:t>ode of Integrity for Public Procurement</w:t>
      </w:r>
    </w:p>
    <w:p w14:paraId="0BC3EA93" w14:textId="77777777" w:rsidR="00F85BC7" w:rsidRPr="00A4774F" w:rsidRDefault="00F85BC7" w:rsidP="00A4774F">
      <w:pPr>
        <w:jc w:val="both"/>
        <w:rPr>
          <w:b/>
          <w:bCs/>
          <w:sz w:val="22"/>
          <w:szCs w:val="22"/>
        </w:rPr>
      </w:pPr>
    </w:p>
    <w:p w14:paraId="760AC0FF" w14:textId="408E9648" w:rsidR="00F85BC7" w:rsidRPr="00A4774F" w:rsidRDefault="001A0C0B" w:rsidP="00A4774F">
      <w:pPr>
        <w:ind w:left="783" w:hanging="783"/>
        <w:jc w:val="both"/>
        <w:rPr>
          <w:sz w:val="22"/>
          <w:szCs w:val="22"/>
        </w:rPr>
      </w:pPr>
      <w:r w:rsidRPr="00A4774F">
        <w:rPr>
          <w:sz w:val="22"/>
          <w:szCs w:val="22"/>
        </w:rPr>
        <w:t>1.1</w:t>
      </w:r>
      <w:r w:rsidRPr="00A4774F">
        <w:rPr>
          <w:sz w:val="22"/>
          <w:szCs w:val="22"/>
        </w:rPr>
        <w:tab/>
      </w:r>
      <w:r w:rsidR="00F85BC7" w:rsidRPr="00A4774F">
        <w:rPr>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A4774F" w:rsidRDefault="00F85BC7" w:rsidP="00A4774F">
      <w:pPr>
        <w:jc w:val="both"/>
        <w:rPr>
          <w:b/>
          <w:bCs/>
          <w:sz w:val="22"/>
          <w:szCs w:val="22"/>
        </w:rPr>
      </w:pPr>
    </w:p>
    <w:p w14:paraId="73B4B698" w14:textId="20157E33" w:rsidR="00F85BC7" w:rsidRPr="00A4774F" w:rsidRDefault="00F85BC7" w:rsidP="00A4774F">
      <w:pPr>
        <w:ind w:left="1350" w:hanging="567"/>
        <w:jc w:val="both"/>
        <w:rPr>
          <w:sz w:val="22"/>
          <w:szCs w:val="22"/>
        </w:rPr>
      </w:pPr>
      <w:proofErr w:type="spellStart"/>
      <w:r w:rsidRPr="00A4774F">
        <w:rPr>
          <w:sz w:val="22"/>
          <w:szCs w:val="22"/>
        </w:rPr>
        <w:t>i</w:t>
      </w:r>
      <w:proofErr w:type="spellEnd"/>
      <w:r w:rsidRPr="00A4774F">
        <w:rPr>
          <w:sz w:val="22"/>
          <w:szCs w:val="22"/>
        </w:rPr>
        <w:t xml:space="preserve">) </w:t>
      </w:r>
      <w:r w:rsidR="00DB5D98" w:rsidRPr="00A4774F">
        <w:rPr>
          <w:sz w:val="22"/>
          <w:szCs w:val="22"/>
        </w:rPr>
        <w:tab/>
      </w:r>
      <w:r w:rsidRPr="00A4774F">
        <w:rPr>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A4774F" w:rsidRDefault="00F85BC7" w:rsidP="00A4774F">
      <w:pPr>
        <w:ind w:left="1350" w:hanging="567"/>
        <w:jc w:val="both"/>
        <w:rPr>
          <w:sz w:val="22"/>
          <w:szCs w:val="22"/>
        </w:rPr>
      </w:pPr>
    </w:p>
    <w:p w14:paraId="508BB893" w14:textId="77777777" w:rsidR="00F85BC7" w:rsidRPr="00A4774F" w:rsidRDefault="00F85BC7" w:rsidP="00A4774F">
      <w:pPr>
        <w:ind w:left="1350" w:hanging="567"/>
        <w:jc w:val="both"/>
        <w:rPr>
          <w:sz w:val="22"/>
          <w:szCs w:val="22"/>
        </w:rPr>
      </w:pPr>
      <w:r w:rsidRPr="00A4774F">
        <w:rPr>
          <w:sz w:val="22"/>
          <w:szCs w:val="22"/>
        </w:rPr>
        <w:t xml:space="preserve">ii) </w:t>
      </w:r>
      <w:r w:rsidRPr="00A4774F">
        <w:rPr>
          <w:sz w:val="22"/>
          <w:szCs w:val="22"/>
        </w:rPr>
        <w:tab/>
        <w:t>“Fraudulent practice”: any omission or misrepresentation that may mislead or attempt to mislead so that financial or other b</w:t>
      </w:r>
      <w:bookmarkStart w:id="0" w:name="_GoBack"/>
      <w:bookmarkEnd w:id="0"/>
      <w:r w:rsidRPr="00A4774F">
        <w:rPr>
          <w:sz w:val="22"/>
          <w:szCs w:val="22"/>
        </w:rPr>
        <w:t>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A4774F" w:rsidRDefault="00F85BC7" w:rsidP="00A4774F">
      <w:pPr>
        <w:ind w:left="1350" w:hanging="567"/>
        <w:jc w:val="both"/>
        <w:rPr>
          <w:sz w:val="22"/>
          <w:szCs w:val="22"/>
        </w:rPr>
      </w:pPr>
    </w:p>
    <w:p w14:paraId="515449F4" w14:textId="392818EE" w:rsidR="00F85BC7" w:rsidRPr="00A4774F" w:rsidRDefault="00F85BC7" w:rsidP="00A4774F">
      <w:pPr>
        <w:ind w:left="1350" w:hanging="567"/>
        <w:jc w:val="both"/>
        <w:rPr>
          <w:sz w:val="22"/>
          <w:szCs w:val="22"/>
        </w:rPr>
      </w:pPr>
      <w:r w:rsidRPr="00A4774F">
        <w:rPr>
          <w:sz w:val="22"/>
          <w:szCs w:val="22"/>
        </w:rPr>
        <w:t xml:space="preserve">iii) </w:t>
      </w:r>
      <w:r w:rsidRPr="00A4774F">
        <w:rPr>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A4774F" w:rsidRDefault="00F85BC7" w:rsidP="00A4774F">
      <w:pPr>
        <w:ind w:left="1350" w:hanging="567"/>
        <w:jc w:val="both"/>
        <w:rPr>
          <w:sz w:val="22"/>
          <w:szCs w:val="22"/>
        </w:rPr>
      </w:pPr>
    </w:p>
    <w:p w14:paraId="5DB8D52A" w14:textId="73971DED" w:rsidR="00F85BC7" w:rsidRPr="00A4774F" w:rsidRDefault="00F85BC7" w:rsidP="00A4774F">
      <w:pPr>
        <w:ind w:left="1350" w:hanging="567"/>
        <w:jc w:val="both"/>
        <w:rPr>
          <w:sz w:val="22"/>
          <w:szCs w:val="22"/>
        </w:rPr>
      </w:pPr>
      <w:r w:rsidRPr="00A4774F">
        <w:rPr>
          <w:sz w:val="22"/>
          <w:szCs w:val="22"/>
        </w:rPr>
        <w:t xml:space="preserve">iv) </w:t>
      </w:r>
      <w:r w:rsidR="00DB5D98" w:rsidRPr="00A4774F">
        <w:rPr>
          <w:sz w:val="22"/>
          <w:szCs w:val="22"/>
        </w:rPr>
        <w:tab/>
      </w:r>
      <w:r w:rsidRPr="00A4774F">
        <w:rPr>
          <w:sz w:val="22"/>
          <w:szCs w:val="22"/>
        </w:rPr>
        <w:t>“Coercive practice”: harming or threatening to harm, persons or their property to influence their participation in the procurement process or affect the execution of a contract;</w:t>
      </w:r>
    </w:p>
    <w:p w14:paraId="16D698FB" w14:textId="77777777" w:rsidR="00F85BC7" w:rsidRPr="00A4774F" w:rsidRDefault="00F85BC7" w:rsidP="00A4774F">
      <w:pPr>
        <w:ind w:left="1350" w:hanging="567"/>
        <w:jc w:val="both"/>
        <w:rPr>
          <w:sz w:val="22"/>
          <w:szCs w:val="22"/>
        </w:rPr>
      </w:pPr>
    </w:p>
    <w:p w14:paraId="096FC191" w14:textId="33D3227F" w:rsidR="00A51F06" w:rsidRPr="00A4774F" w:rsidRDefault="00F85BC7" w:rsidP="00A4774F">
      <w:pPr>
        <w:ind w:left="1350" w:hanging="567"/>
        <w:jc w:val="both"/>
        <w:rPr>
          <w:sz w:val="22"/>
          <w:szCs w:val="22"/>
        </w:rPr>
      </w:pPr>
      <w:r w:rsidRPr="00A4774F">
        <w:rPr>
          <w:sz w:val="22"/>
          <w:szCs w:val="22"/>
        </w:rPr>
        <w:t xml:space="preserve">v) </w:t>
      </w:r>
      <w:r w:rsidRPr="00A4774F">
        <w:rPr>
          <w:sz w:val="22"/>
          <w:szCs w:val="22"/>
        </w:rPr>
        <w:tab/>
        <w:t xml:space="preserve">“Conflict of interest”: </w:t>
      </w:r>
      <w:r w:rsidR="00971A6B" w:rsidRPr="00A4774F">
        <w:rPr>
          <w:sz w:val="22"/>
          <w:szCs w:val="22"/>
        </w:rPr>
        <w:t>any personal, financial, or business relationship</w:t>
      </w:r>
      <w:r w:rsidR="00A51F06" w:rsidRPr="00A4774F">
        <w:rPr>
          <w:sz w:val="22"/>
          <w:szCs w:val="22"/>
        </w:rPr>
        <w:t xml:space="preserve"> </w:t>
      </w:r>
      <w:r w:rsidR="00971A6B" w:rsidRPr="00A4774F">
        <w:rPr>
          <w:sz w:val="22"/>
          <w:szCs w:val="22"/>
        </w:rPr>
        <w:t>between the bidder and any personnel of the procuring entity who are directly or</w:t>
      </w:r>
      <w:r w:rsidR="00A51F06" w:rsidRPr="00A4774F">
        <w:rPr>
          <w:sz w:val="22"/>
          <w:szCs w:val="22"/>
        </w:rPr>
        <w:t xml:space="preserve"> indirectly related to the procurement or execution process of the contract, which can affect the decision of the procuring entity directly or indirectly.</w:t>
      </w:r>
    </w:p>
    <w:p w14:paraId="2156E869" w14:textId="77777777" w:rsidR="00971A6B" w:rsidRPr="00A4774F" w:rsidRDefault="00971A6B" w:rsidP="00A4774F">
      <w:pPr>
        <w:ind w:left="1350" w:hanging="567"/>
        <w:jc w:val="both"/>
        <w:rPr>
          <w:sz w:val="22"/>
          <w:szCs w:val="22"/>
        </w:rPr>
      </w:pPr>
    </w:p>
    <w:p w14:paraId="402FFA2D" w14:textId="2380F19F" w:rsidR="00284203" w:rsidRPr="00A4774F" w:rsidRDefault="006F4453" w:rsidP="00A4774F">
      <w:pPr>
        <w:ind w:left="1350" w:hanging="567"/>
        <w:jc w:val="both"/>
        <w:rPr>
          <w:sz w:val="22"/>
          <w:szCs w:val="22"/>
        </w:rPr>
      </w:pPr>
      <w:r w:rsidRPr="00A4774F">
        <w:rPr>
          <w:sz w:val="22"/>
          <w:szCs w:val="22"/>
        </w:rPr>
        <w:t>vi)</w:t>
      </w:r>
      <w:r w:rsidRPr="00A4774F">
        <w:rPr>
          <w:sz w:val="22"/>
          <w:szCs w:val="22"/>
        </w:rPr>
        <w:tab/>
      </w:r>
      <w:r w:rsidR="00284203" w:rsidRPr="00A4774F">
        <w:rPr>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A4774F">
        <w:rPr>
          <w:sz w:val="22"/>
          <w:szCs w:val="22"/>
        </w:rPr>
        <w:t xml:space="preserve"> </w:t>
      </w:r>
      <w:r w:rsidR="00284203" w:rsidRPr="00A4774F">
        <w:rPr>
          <w:sz w:val="22"/>
          <w:szCs w:val="22"/>
        </w:rPr>
        <w:t xml:space="preserve">provided services for the need assessment/ procurement planning </w:t>
      </w:r>
      <w:r w:rsidR="008C2AB8" w:rsidRPr="00A4774F">
        <w:rPr>
          <w:sz w:val="22"/>
          <w:szCs w:val="22"/>
        </w:rPr>
        <w:t xml:space="preserve">of the </w:t>
      </w:r>
      <w:r w:rsidR="00C431A5" w:rsidRPr="00A4774F">
        <w:rPr>
          <w:sz w:val="22"/>
          <w:szCs w:val="22"/>
        </w:rPr>
        <w:t>tender</w:t>
      </w:r>
      <w:r w:rsidR="008C2AB8" w:rsidRPr="00A4774F">
        <w:rPr>
          <w:sz w:val="22"/>
          <w:szCs w:val="22"/>
        </w:rPr>
        <w:t xml:space="preserve"> process</w:t>
      </w:r>
      <w:r w:rsidR="00E249C2" w:rsidRPr="00A4774F">
        <w:rPr>
          <w:sz w:val="22"/>
          <w:szCs w:val="22"/>
        </w:rPr>
        <w:t xml:space="preserve"> </w:t>
      </w:r>
      <w:r w:rsidR="00284203" w:rsidRPr="00A4774F">
        <w:rPr>
          <w:sz w:val="22"/>
          <w:szCs w:val="22"/>
        </w:rPr>
        <w:t xml:space="preserve">in which </w:t>
      </w:r>
      <w:r w:rsidR="00E249C2" w:rsidRPr="00A4774F">
        <w:rPr>
          <w:sz w:val="22"/>
          <w:szCs w:val="22"/>
        </w:rPr>
        <w:t>it</w:t>
      </w:r>
      <w:r w:rsidR="00284203" w:rsidRPr="00A4774F">
        <w:rPr>
          <w:sz w:val="22"/>
          <w:szCs w:val="22"/>
        </w:rPr>
        <w:t xml:space="preserve"> is participating;</w:t>
      </w:r>
    </w:p>
    <w:p w14:paraId="3C3B87F3" w14:textId="77777777" w:rsidR="00F85BC7" w:rsidRPr="00A4774F" w:rsidRDefault="00F85BC7" w:rsidP="00A4774F">
      <w:pPr>
        <w:ind w:left="1350" w:hanging="567"/>
        <w:jc w:val="both"/>
        <w:rPr>
          <w:sz w:val="22"/>
          <w:szCs w:val="22"/>
        </w:rPr>
      </w:pPr>
    </w:p>
    <w:p w14:paraId="52DB552F" w14:textId="082F856A" w:rsidR="00F85BC7" w:rsidRPr="00A4774F" w:rsidRDefault="00F85BC7" w:rsidP="00A4774F">
      <w:pPr>
        <w:ind w:left="1350" w:hanging="567"/>
        <w:jc w:val="both"/>
        <w:rPr>
          <w:sz w:val="22"/>
          <w:szCs w:val="22"/>
        </w:rPr>
      </w:pPr>
      <w:r w:rsidRPr="00A4774F">
        <w:rPr>
          <w:sz w:val="22"/>
          <w:szCs w:val="22"/>
        </w:rPr>
        <w:t>vi</w:t>
      </w:r>
      <w:r w:rsidR="006F4453" w:rsidRPr="00A4774F">
        <w:rPr>
          <w:sz w:val="22"/>
          <w:szCs w:val="22"/>
        </w:rPr>
        <w:t>i</w:t>
      </w:r>
      <w:r w:rsidRPr="00A4774F">
        <w:rPr>
          <w:sz w:val="22"/>
          <w:szCs w:val="22"/>
        </w:rPr>
        <w:t xml:space="preserve">) </w:t>
      </w:r>
      <w:r w:rsidRPr="00A4774F">
        <w:rPr>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A4774F" w:rsidRDefault="00716A9C" w:rsidP="00A4774F">
      <w:pPr>
        <w:jc w:val="both"/>
        <w:rPr>
          <w:b/>
          <w:bCs/>
          <w:sz w:val="22"/>
          <w:szCs w:val="22"/>
        </w:rPr>
      </w:pPr>
    </w:p>
    <w:p w14:paraId="4F185292" w14:textId="192FC72D" w:rsidR="00F85BC7" w:rsidRPr="00A4774F" w:rsidRDefault="001A0C0B" w:rsidP="00A4774F">
      <w:pPr>
        <w:ind w:left="783" w:hanging="783"/>
        <w:jc w:val="both"/>
        <w:rPr>
          <w:b/>
          <w:bCs/>
          <w:sz w:val="22"/>
          <w:szCs w:val="22"/>
        </w:rPr>
      </w:pPr>
      <w:r w:rsidRPr="00A4774F">
        <w:rPr>
          <w:b/>
          <w:bCs/>
          <w:sz w:val="22"/>
          <w:szCs w:val="22"/>
        </w:rPr>
        <w:t>1.2</w:t>
      </w:r>
      <w:r w:rsidR="00F85BC7" w:rsidRPr="00A4774F">
        <w:rPr>
          <w:b/>
          <w:bCs/>
          <w:sz w:val="22"/>
          <w:szCs w:val="22"/>
        </w:rPr>
        <w:tab/>
        <w:t xml:space="preserve">Obligations for Proactive Disclosures </w:t>
      </w:r>
    </w:p>
    <w:p w14:paraId="7324979B" w14:textId="77777777" w:rsidR="00F85BC7" w:rsidRPr="00A4774F" w:rsidRDefault="00F85BC7" w:rsidP="00A4774F">
      <w:pPr>
        <w:ind w:left="783" w:hanging="783"/>
        <w:jc w:val="both"/>
        <w:rPr>
          <w:sz w:val="22"/>
          <w:szCs w:val="22"/>
        </w:rPr>
      </w:pPr>
    </w:p>
    <w:p w14:paraId="5DD91D14" w14:textId="77777777" w:rsidR="00F85BC7" w:rsidRPr="00A4774F" w:rsidRDefault="00F85BC7" w:rsidP="00A4774F">
      <w:pPr>
        <w:ind w:left="1350" w:hanging="567"/>
        <w:jc w:val="both"/>
        <w:rPr>
          <w:sz w:val="22"/>
          <w:szCs w:val="22"/>
        </w:rPr>
      </w:pPr>
      <w:proofErr w:type="spellStart"/>
      <w:r w:rsidRPr="00A4774F">
        <w:rPr>
          <w:sz w:val="22"/>
          <w:szCs w:val="22"/>
        </w:rPr>
        <w:t>i</w:t>
      </w:r>
      <w:proofErr w:type="spellEnd"/>
      <w:r w:rsidRPr="00A4774F">
        <w:rPr>
          <w:sz w:val="22"/>
          <w:szCs w:val="22"/>
        </w:rPr>
        <w:t xml:space="preserve">) </w:t>
      </w:r>
      <w:r w:rsidRPr="00A4774F">
        <w:rPr>
          <w:sz w:val="22"/>
          <w:szCs w:val="22"/>
        </w:rPr>
        <w:tab/>
        <w:t xml:space="preserve">POWERGRID as well as bidders, suppliers, contractors and consultants, are obliged under Code of Integrity for Public Procurement to </w:t>
      </w:r>
      <w:proofErr w:type="spellStart"/>
      <w:r w:rsidRPr="00A4774F">
        <w:rPr>
          <w:sz w:val="22"/>
          <w:szCs w:val="22"/>
        </w:rPr>
        <w:t>suo</w:t>
      </w:r>
      <w:proofErr w:type="spellEnd"/>
      <w:r w:rsidRPr="00A4774F">
        <w:rPr>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A4774F" w:rsidRDefault="00F85BC7" w:rsidP="00A4774F">
      <w:pPr>
        <w:ind w:left="783" w:hanging="783"/>
        <w:jc w:val="both"/>
        <w:rPr>
          <w:sz w:val="22"/>
          <w:szCs w:val="22"/>
        </w:rPr>
      </w:pPr>
    </w:p>
    <w:p w14:paraId="67ACEEAF" w14:textId="77777777" w:rsidR="00F85BC7" w:rsidRPr="00A4774F" w:rsidRDefault="00F85BC7" w:rsidP="00A4774F">
      <w:pPr>
        <w:ind w:left="1350" w:hanging="567"/>
        <w:jc w:val="both"/>
        <w:rPr>
          <w:sz w:val="22"/>
          <w:szCs w:val="22"/>
        </w:rPr>
      </w:pPr>
      <w:r w:rsidRPr="00A4774F">
        <w:rPr>
          <w:sz w:val="22"/>
          <w:szCs w:val="22"/>
        </w:rPr>
        <w:t xml:space="preserve">ii) </w:t>
      </w:r>
      <w:r w:rsidRPr="00A4774F">
        <w:rPr>
          <w:sz w:val="22"/>
          <w:szCs w:val="22"/>
        </w:rPr>
        <w:tab/>
        <w:t xml:space="preserve">Any bidder must declare, whether asked or not in a bid document, any previous transgressions of such a code of integrity with any entity in any country during the last </w:t>
      </w:r>
      <w:r w:rsidRPr="00A4774F">
        <w:rPr>
          <w:sz w:val="22"/>
          <w:szCs w:val="22"/>
        </w:rPr>
        <w:lastRenderedPageBreak/>
        <w:t xml:space="preserve">three years or of being debarred by any other procuring entity. Failure to do so would amount to violation of this code of integrity. </w:t>
      </w:r>
    </w:p>
    <w:p w14:paraId="704DA3C9" w14:textId="77777777" w:rsidR="00F85BC7" w:rsidRPr="00A4774F" w:rsidRDefault="00F85BC7" w:rsidP="00A4774F">
      <w:pPr>
        <w:ind w:left="783" w:hanging="783"/>
        <w:jc w:val="both"/>
        <w:rPr>
          <w:sz w:val="22"/>
          <w:szCs w:val="22"/>
        </w:rPr>
      </w:pPr>
    </w:p>
    <w:p w14:paraId="6D914BA8" w14:textId="77777777" w:rsidR="00F85BC7" w:rsidRPr="00A4774F" w:rsidRDefault="00F85BC7" w:rsidP="00A4774F">
      <w:pPr>
        <w:ind w:left="1350" w:hanging="567"/>
        <w:jc w:val="both"/>
        <w:rPr>
          <w:sz w:val="22"/>
          <w:szCs w:val="22"/>
        </w:rPr>
      </w:pPr>
      <w:r w:rsidRPr="00A4774F">
        <w:rPr>
          <w:sz w:val="22"/>
          <w:szCs w:val="22"/>
        </w:rPr>
        <w:t xml:space="preserve">iii) </w:t>
      </w:r>
      <w:r w:rsidRPr="00A4774F">
        <w:rPr>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w:t>
      </w:r>
      <w:proofErr w:type="gramStart"/>
      <w:r w:rsidRPr="00A4774F">
        <w:rPr>
          <w:sz w:val="22"/>
          <w:szCs w:val="22"/>
        </w:rPr>
        <w:t>Similarly</w:t>
      </w:r>
      <w:proofErr w:type="gramEnd"/>
      <w:r w:rsidRPr="00A4774F">
        <w:rPr>
          <w:sz w:val="22"/>
          <w:szCs w:val="22"/>
        </w:rPr>
        <w:t xml:space="preserve">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A4774F" w:rsidRDefault="00F85BC7" w:rsidP="00A4774F">
      <w:pPr>
        <w:jc w:val="both"/>
        <w:rPr>
          <w:b/>
          <w:bCs/>
          <w:sz w:val="22"/>
          <w:szCs w:val="22"/>
        </w:rPr>
      </w:pPr>
    </w:p>
    <w:p w14:paraId="5E5DC1DC" w14:textId="511D98DD" w:rsidR="00F85BC7" w:rsidRPr="00A4774F" w:rsidRDefault="001A0C0B" w:rsidP="00A4774F">
      <w:pPr>
        <w:ind w:left="783" w:hanging="783"/>
        <w:jc w:val="both"/>
        <w:rPr>
          <w:sz w:val="22"/>
          <w:szCs w:val="22"/>
        </w:rPr>
      </w:pPr>
      <w:r w:rsidRPr="00A4774F">
        <w:rPr>
          <w:b/>
          <w:bCs/>
          <w:sz w:val="22"/>
          <w:szCs w:val="22"/>
        </w:rPr>
        <w:t>1.3</w:t>
      </w:r>
      <w:r w:rsidR="00F85BC7" w:rsidRPr="00A4774F">
        <w:rPr>
          <w:b/>
          <w:bCs/>
          <w:sz w:val="22"/>
          <w:szCs w:val="22"/>
        </w:rPr>
        <w:tab/>
        <w:t xml:space="preserve">Punitive Provisions: </w:t>
      </w:r>
      <w:r w:rsidR="00F85BC7" w:rsidRPr="00A4774F">
        <w:rPr>
          <w:sz w:val="22"/>
          <w:szCs w:val="22"/>
        </w:rPr>
        <w:t xml:space="preserve">Without prejudice to and in addition to the rights of POWERGRID to other penal provisions as per the Bidding Documents or Contract, if POWERGRID </w:t>
      </w:r>
      <w:proofErr w:type="gramStart"/>
      <w:r w:rsidR="00F85BC7" w:rsidRPr="00A4774F">
        <w:rPr>
          <w:sz w:val="22"/>
          <w:szCs w:val="22"/>
        </w:rPr>
        <w:t>comes to a conclusion</w:t>
      </w:r>
      <w:proofErr w:type="gramEnd"/>
      <w:r w:rsidR="00F85BC7" w:rsidRPr="00A4774F">
        <w:rPr>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A4774F" w:rsidRDefault="00F85BC7" w:rsidP="00A4774F">
      <w:pPr>
        <w:jc w:val="both"/>
        <w:rPr>
          <w:b/>
          <w:bCs/>
          <w:sz w:val="22"/>
          <w:szCs w:val="22"/>
        </w:rPr>
      </w:pPr>
    </w:p>
    <w:p w14:paraId="1797ED60" w14:textId="5135003D" w:rsidR="00F85BC7" w:rsidRPr="00A4774F" w:rsidRDefault="00F85BC7" w:rsidP="00A4774F">
      <w:pPr>
        <w:ind w:left="1350" w:hanging="567"/>
        <w:jc w:val="both"/>
        <w:rPr>
          <w:sz w:val="22"/>
          <w:szCs w:val="22"/>
        </w:rPr>
      </w:pPr>
      <w:proofErr w:type="spellStart"/>
      <w:r w:rsidRPr="00A4774F">
        <w:rPr>
          <w:sz w:val="22"/>
          <w:szCs w:val="22"/>
        </w:rPr>
        <w:t>i</w:t>
      </w:r>
      <w:proofErr w:type="spellEnd"/>
      <w:r w:rsidRPr="00A4774F">
        <w:rPr>
          <w:sz w:val="22"/>
          <w:szCs w:val="22"/>
        </w:rPr>
        <w:t xml:space="preserve">) </w:t>
      </w:r>
      <w:r w:rsidRPr="00A4774F">
        <w:rPr>
          <w:sz w:val="22"/>
          <w:szCs w:val="22"/>
        </w:rPr>
        <w:tab/>
        <w:t xml:space="preserve">if </w:t>
      </w:r>
      <w:r w:rsidR="001F6323" w:rsidRPr="00A4774F">
        <w:rPr>
          <w:sz w:val="22"/>
          <w:szCs w:val="22"/>
        </w:rPr>
        <w:t xml:space="preserve">the </w:t>
      </w:r>
      <w:r w:rsidRPr="00A4774F">
        <w:rPr>
          <w:sz w:val="22"/>
          <w:szCs w:val="22"/>
        </w:rPr>
        <w:t>bid</w:t>
      </w:r>
      <w:r w:rsidR="004D479D" w:rsidRPr="00A4774F">
        <w:rPr>
          <w:sz w:val="22"/>
          <w:szCs w:val="22"/>
        </w:rPr>
        <w:t>(</w:t>
      </w:r>
      <w:r w:rsidRPr="00A4774F">
        <w:rPr>
          <w:sz w:val="22"/>
          <w:szCs w:val="22"/>
        </w:rPr>
        <w:t>s</w:t>
      </w:r>
      <w:r w:rsidR="004D479D" w:rsidRPr="00A4774F">
        <w:rPr>
          <w:sz w:val="22"/>
          <w:szCs w:val="22"/>
        </w:rPr>
        <w:t>)</w:t>
      </w:r>
      <w:r w:rsidRPr="00A4774F">
        <w:rPr>
          <w:sz w:val="22"/>
          <w:szCs w:val="22"/>
        </w:rPr>
        <w:t xml:space="preserve"> </w:t>
      </w:r>
      <w:r w:rsidR="004D479D" w:rsidRPr="00A4774F">
        <w:rPr>
          <w:sz w:val="22"/>
          <w:szCs w:val="22"/>
        </w:rPr>
        <w:t xml:space="preserve">is </w:t>
      </w:r>
      <w:r w:rsidRPr="00A4774F">
        <w:rPr>
          <w:sz w:val="22"/>
          <w:szCs w:val="22"/>
        </w:rPr>
        <w:t>under consideration in any procurement</w:t>
      </w:r>
    </w:p>
    <w:p w14:paraId="7CFB9B6A" w14:textId="54410DA9" w:rsidR="00F85BC7" w:rsidRPr="00A4774F" w:rsidRDefault="00F85BC7" w:rsidP="00A4774F">
      <w:pPr>
        <w:ind w:left="1917" w:hanging="567"/>
        <w:jc w:val="both"/>
        <w:rPr>
          <w:sz w:val="22"/>
          <w:szCs w:val="22"/>
        </w:rPr>
      </w:pPr>
      <w:r w:rsidRPr="00A4774F">
        <w:rPr>
          <w:sz w:val="22"/>
          <w:szCs w:val="22"/>
        </w:rPr>
        <w:t xml:space="preserve">a) </w:t>
      </w:r>
      <w:r w:rsidRPr="00A4774F">
        <w:rPr>
          <w:sz w:val="22"/>
          <w:szCs w:val="22"/>
        </w:rPr>
        <w:tab/>
        <w:t xml:space="preserve">Forfeiture or encashment of </w:t>
      </w:r>
      <w:r w:rsidR="00155222" w:rsidRPr="00A4774F">
        <w:rPr>
          <w:sz w:val="22"/>
          <w:szCs w:val="22"/>
        </w:rPr>
        <w:t>B</w:t>
      </w:r>
      <w:r w:rsidRPr="00A4774F">
        <w:rPr>
          <w:sz w:val="22"/>
          <w:szCs w:val="22"/>
        </w:rPr>
        <w:t xml:space="preserve">id </w:t>
      </w:r>
      <w:r w:rsidR="00155222" w:rsidRPr="00A4774F">
        <w:rPr>
          <w:sz w:val="22"/>
          <w:szCs w:val="22"/>
        </w:rPr>
        <w:t>S</w:t>
      </w:r>
      <w:r w:rsidRPr="00A4774F">
        <w:rPr>
          <w:sz w:val="22"/>
          <w:szCs w:val="22"/>
        </w:rPr>
        <w:t>ecurity</w:t>
      </w:r>
    </w:p>
    <w:p w14:paraId="5B863382" w14:textId="77777777" w:rsidR="00F85BC7" w:rsidRPr="00A4774F" w:rsidRDefault="00F85BC7" w:rsidP="00A4774F">
      <w:pPr>
        <w:ind w:left="1917" w:hanging="567"/>
        <w:jc w:val="both"/>
        <w:rPr>
          <w:sz w:val="22"/>
          <w:szCs w:val="22"/>
        </w:rPr>
      </w:pPr>
      <w:r w:rsidRPr="00A4774F">
        <w:rPr>
          <w:sz w:val="22"/>
          <w:szCs w:val="22"/>
        </w:rPr>
        <w:t xml:space="preserve">b) </w:t>
      </w:r>
      <w:r w:rsidRPr="00A4774F">
        <w:rPr>
          <w:sz w:val="22"/>
          <w:szCs w:val="22"/>
        </w:rPr>
        <w:tab/>
        <w:t>calling off of any pre-contract negotiations, and;</w:t>
      </w:r>
    </w:p>
    <w:p w14:paraId="4672E1C3" w14:textId="77777777" w:rsidR="00F85BC7" w:rsidRPr="00A4774F" w:rsidRDefault="00F85BC7" w:rsidP="00A4774F">
      <w:pPr>
        <w:ind w:left="1917" w:hanging="567"/>
        <w:jc w:val="both"/>
        <w:rPr>
          <w:sz w:val="22"/>
          <w:szCs w:val="22"/>
        </w:rPr>
      </w:pPr>
      <w:r w:rsidRPr="00A4774F">
        <w:rPr>
          <w:sz w:val="22"/>
          <w:szCs w:val="22"/>
        </w:rPr>
        <w:t xml:space="preserve">c) </w:t>
      </w:r>
      <w:r w:rsidRPr="00A4774F">
        <w:rPr>
          <w:sz w:val="22"/>
          <w:szCs w:val="22"/>
        </w:rPr>
        <w:tab/>
        <w:t>rejection and exclusion of the bidder from the procurement process</w:t>
      </w:r>
    </w:p>
    <w:p w14:paraId="404BC005" w14:textId="77777777" w:rsidR="00F85BC7" w:rsidRPr="00A4774F" w:rsidRDefault="00F85BC7" w:rsidP="00A4774F">
      <w:pPr>
        <w:ind w:left="1917" w:hanging="567"/>
        <w:jc w:val="both"/>
        <w:rPr>
          <w:sz w:val="22"/>
          <w:szCs w:val="22"/>
        </w:rPr>
      </w:pPr>
    </w:p>
    <w:p w14:paraId="351252EA" w14:textId="5EB5FEF5" w:rsidR="00F85BC7" w:rsidRPr="00A4774F" w:rsidRDefault="00F85BC7" w:rsidP="00A4774F">
      <w:pPr>
        <w:ind w:left="1350" w:hanging="567"/>
        <w:jc w:val="both"/>
        <w:rPr>
          <w:sz w:val="22"/>
          <w:szCs w:val="22"/>
        </w:rPr>
      </w:pPr>
      <w:r w:rsidRPr="00A4774F">
        <w:rPr>
          <w:sz w:val="22"/>
          <w:szCs w:val="22"/>
        </w:rPr>
        <w:t xml:space="preserve">ii) </w:t>
      </w:r>
      <w:r w:rsidR="00155222" w:rsidRPr="00A4774F">
        <w:rPr>
          <w:sz w:val="22"/>
          <w:szCs w:val="22"/>
        </w:rPr>
        <w:tab/>
      </w:r>
      <w:r w:rsidRPr="00A4774F">
        <w:rPr>
          <w:sz w:val="22"/>
          <w:szCs w:val="22"/>
        </w:rPr>
        <w:t>if a contract has already been awarded</w:t>
      </w:r>
    </w:p>
    <w:p w14:paraId="7504BF9E" w14:textId="74ADA922" w:rsidR="00F85BC7" w:rsidRPr="00A4774F" w:rsidRDefault="00F85BC7" w:rsidP="00A4774F">
      <w:pPr>
        <w:ind w:left="1917" w:hanging="567"/>
        <w:jc w:val="both"/>
        <w:rPr>
          <w:sz w:val="22"/>
          <w:szCs w:val="22"/>
        </w:rPr>
      </w:pPr>
      <w:r w:rsidRPr="00A4774F">
        <w:rPr>
          <w:sz w:val="22"/>
          <w:szCs w:val="22"/>
        </w:rPr>
        <w:t xml:space="preserve">a) </w:t>
      </w:r>
      <w:r w:rsidRPr="00A4774F">
        <w:rPr>
          <w:sz w:val="22"/>
          <w:szCs w:val="22"/>
        </w:rPr>
        <w:tab/>
        <w:t>Cancellation</w:t>
      </w:r>
      <w:r w:rsidR="008724A6" w:rsidRPr="00A4774F">
        <w:rPr>
          <w:sz w:val="22"/>
          <w:szCs w:val="22"/>
        </w:rPr>
        <w:t>/termination</w:t>
      </w:r>
      <w:r w:rsidRPr="00A4774F">
        <w:rPr>
          <w:sz w:val="22"/>
          <w:szCs w:val="22"/>
        </w:rPr>
        <w:t xml:space="preserve"> of the contract </w:t>
      </w:r>
      <w:r w:rsidR="007A5CD6" w:rsidRPr="00A4774F">
        <w:rPr>
          <w:sz w:val="22"/>
          <w:szCs w:val="22"/>
        </w:rPr>
        <w:t>in question</w:t>
      </w:r>
      <w:r w:rsidRPr="00A4774F">
        <w:rPr>
          <w:sz w:val="22"/>
          <w:szCs w:val="22"/>
        </w:rPr>
        <w:t>;</w:t>
      </w:r>
    </w:p>
    <w:p w14:paraId="34077466" w14:textId="583C8400" w:rsidR="003E39DB" w:rsidRPr="00A4774F" w:rsidRDefault="00F85BC7" w:rsidP="00A4774F">
      <w:pPr>
        <w:ind w:left="1917" w:hanging="567"/>
        <w:jc w:val="both"/>
        <w:rPr>
          <w:sz w:val="22"/>
          <w:szCs w:val="22"/>
        </w:rPr>
      </w:pPr>
      <w:r w:rsidRPr="00A4774F">
        <w:rPr>
          <w:sz w:val="22"/>
          <w:szCs w:val="22"/>
        </w:rPr>
        <w:t xml:space="preserve">b) </w:t>
      </w:r>
      <w:r w:rsidRPr="00A4774F">
        <w:rPr>
          <w:sz w:val="22"/>
          <w:szCs w:val="22"/>
        </w:rPr>
        <w:tab/>
        <w:t xml:space="preserve">Forfeiture or encashment of </w:t>
      </w:r>
      <w:r w:rsidR="0062013B" w:rsidRPr="00A4774F">
        <w:rPr>
          <w:sz w:val="22"/>
          <w:szCs w:val="22"/>
        </w:rPr>
        <w:t>Contract Performance Guarantee</w:t>
      </w:r>
      <w:r w:rsidR="000C1318" w:rsidRPr="00A4774F">
        <w:rPr>
          <w:sz w:val="22"/>
          <w:szCs w:val="22"/>
        </w:rPr>
        <w:t xml:space="preserve"> (CPG)</w:t>
      </w:r>
      <w:r w:rsidR="00FC1F66" w:rsidRPr="00A4774F">
        <w:rPr>
          <w:sz w:val="22"/>
          <w:szCs w:val="22"/>
        </w:rPr>
        <w:t xml:space="preserve"> </w:t>
      </w:r>
      <w:r w:rsidR="000C1318" w:rsidRPr="00A4774F">
        <w:rPr>
          <w:sz w:val="22"/>
          <w:szCs w:val="22"/>
        </w:rPr>
        <w:t xml:space="preserve">of the </w:t>
      </w:r>
      <w:r w:rsidR="00235143" w:rsidRPr="00A4774F">
        <w:rPr>
          <w:sz w:val="22"/>
          <w:szCs w:val="22"/>
        </w:rPr>
        <w:t>contract in question</w:t>
      </w:r>
      <w:r w:rsidR="00FC1F66" w:rsidRPr="00A4774F">
        <w:rPr>
          <w:sz w:val="22"/>
          <w:szCs w:val="22"/>
        </w:rPr>
        <w:t>;</w:t>
      </w:r>
    </w:p>
    <w:p w14:paraId="2AB0751B" w14:textId="77777777" w:rsidR="00036996" w:rsidRPr="00A4774F" w:rsidRDefault="00036996" w:rsidP="00A4774F">
      <w:pPr>
        <w:ind w:left="1917" w:hanging="567"/>
        <w:jc w:val="both"/>
        <w:rPr>
          <w:sz w:val="22"/>
          <w:szCs w:val="22"/>
        </w:rPr>
      </w:pPr>
    </w:p>
    <w:p w14:paraId="4EFF8F88" w14:textId="6A6296CD" w:rsidR="00F85BC7" w:rsidRPr="00A4774F" w:rsidRDefault="00F85BC7" w:rsidP="00A4774F">
      <w:pPr>
        <w:ind w:left="1350" w:hanging="567"/>
        <w:jc w:val="both"/>
        <w:rPr>
          <w:sz w:val="22"/>
          <w:szCs w:val="22"/>
        </w:rPr>
      </w:pPr>
      <w:r w:rsidRPr="00A4774F">
        <w:rPr>
          <w:sz w:val="22"/>
          <w:szCs w:val="22"/>
        </w:rPr>
        <w:t xml:space="preserve">iii) </w:t>
      </w:r>
      <w:r w:rsidR="00FC1F66" w:rsidRPr="00A4774F">
        <w:rPr>
          <w:sz w:val="22"/>
          <w:szCs w:val="22"/>
        </w:rPr>
        <w:tab/>
      </w:r>
      <w:r w:rsidRPr="00A4774F">
        <w:rPr>
          <w:sz w:val="22"/>
          <w:szCs w:val="22"/>
        </w:rPr>
        <w:t>Provisions in addition to above:</w:t>
      </w:r>
    </w:p>
    <w:p w14:paraId="4A3BCC03" w14:textId="3545F961" w:rsidR="00F85BC7" w:rsidRPr="00A4774F" w:rsidRDefault="00F85BC7" w:rsidP="00A4774F">
      <w:pPr>
        <w:ind w:left="1917" w:hanging="567"/>
        <w:jc w:val="both"/>
        <w:rPr>
          <w:sz w:val="22"/>
          <w:szCs w:val="22"/>
        </w:rPr>
      </w:pPr>
      <w:r w:rsidRPr="00A4774F">
        <w:rPr>
          <w:sz w:val="22"/>
          <w:szCs w:val="22"/>
        </w:rPr>
        <w:t xml:space="preserve">a) </w:t>
      </w:r>
      <w:r w:rsidRPr="00A4774F">
        <w:rPr>
          <w:sz w:val="22"/>
          <w:szCs w:val="22"/>
        </w:rPr>
        <w:tab/>
        <w:t>Removal from the list of registered suppliers and banning/debarment of the bidder</w:t>
      </w:r>
      <w:r w:rsidR="00AD545E" w:rsidRPr="00A4774F">
        <w:rPr>
          <w:sz w:val="22"/>
          <w:szCs w:val="22"/>
        </w:rPr>
        <w:t>/</w:t>
      </w:r>
      <w:r w:rsidR="00E83C83" w:rsidRPr="00A4774F">
        <w:rPr>
          <w:sz w:val="22"/>
          <w:szCs w:val="22"/>
        </w:rPr>
        <w:t>c</w:t>
      </w:r>
      <w:r w:rsidR="00AD545E" w:rsidRPr="00A4774F">
        <w:rPr>
          <w:sz w:val="22"/>
          <w:szCs w:val="22"/>
        </w:rPr>
        <w:t>ontractor</w:t>
      </w:r>
      <w:r w:rsidRPr="00A4774F">
        <w:rPr>
          <w:sz w:val="22"/>
          <w:szCs w:val="22"/>
        </w:rPr>
        <w:t xml:space="preserve"> from participation in future procurements</w:t>
      </w:r>
      <w:r w:rsidR="00A24ED0" w:rsidRPr="00A4774F">
        <w:rPr>
          <w:sz w:val="22"/>
          <w:szCs w:val="22"/>
        </w:rPr>
        <w:t xml:space="preserve"> in line with POWERGRID’s policy for </w:t>
      </w:r>
      <w:r w:rsidR="00A24ED0" w:rsidRPr="00A4774F">
        <w:rPr>
          <w:i/>
          <w:iCs/>
          <w:sz w:val="22"/>
          <w:szCs w:val="22"/>
        </w:rPr>
        <w:t>“Black-Listing of Firms / Banning of Business</w:t>
      </w:r>
      <w:r w:rsidR="00A24ED0" w:rsidRPr="00A4774F">
        <w:rPr>
          <w:sz w:val="22"/>
          <w:szCs w:val="22"/>
        </w:rPr>
        <w:t>”.</w:t>
      </w:r>
    </w:p>
    <w:p w14:paraId="730E7EBB" w14:textId="77777777" w:rsidR="00F85BC7" w:rsidRPr="00A4774F" w:rsidRDefault="00F85BC7" w:rsidP="00A4774F">
      <w:pPr>
        <w:ind w:left="1917" w:hanging="567"/>
        <w:jc w:val="both"/>
        <w:rPr>
          <w:sz w:val="22"/>
          <w:szCs w:val="22"/>
        </w:rPr>
      </w:pPr>
      <w:r w:rsidRPr="00A4774F">
        <w:rPr>
          <w:sz w:val="22"/>
          <w:szCs w:val="22"/>
        </w:rPr>
        <w:t xml:space="preserve">b) </w:t>
      </w:r>
      <w:r w:rsidRPr="00A4774F">
        <w:rPr>
          <w:sz w:val="22"/>
          <w:szCs w:val="22"/>
        </w:rPr>
        <w:tab/>
        <w:t>In case of anti-competitive practices, information for further processing may be filed with the Competition Commission of India;</w:t>
      </w:r>
    </w:p>
    <w:p w14:paraId="0E20BE81" w14:textId="77777777" w:rsidR="00F85BC7" w:rsidRPr="00A4774F" w:rsidRDefault="00F85BC7" w:rsidP="00A4774F">
      <w:pPr>
        <w:ind w:left="1917" w:hanging="567"/>
        <w:jc w:val="both"/>
        <w:rPr>
          <w:sz w:val="22"/>
          <w:szCs w:val="22"/>
        </w:rPr>
      </w:pPr>
      <w:r w:rsidRPr="00A4774F">
        <w:rPr>
          <w:sz w:val="22"/>
          <w:szCs w:val="22"/>
        </w:rPr>
        <w:t xml:space="preserve">c) </w:t>
      </w:r>
      <w:r w:rsidRPr="00A4774F">
        <w:rPr>
          <w:sz w:val="22"/>
          <w:szCs w:val="22"/>
        </w:rPr>
        <w:tab/>
        <w:t>Initiation of suitable disciplinary or criminal proceedings against any individual or staff found responsible.</w:t>
      </w:r>
    </w:p>
    <w:p w14:paraId="19390400" w14:textId="77777777" w:rsidR="00F85BC7" w:rsidRPr="00A4774F" w:rsidRDefault="00F85BC7" w:rsidP="00A4774F">
      <w:pPr>
        <w:jc w:val="both"/>
        <w:rPr>
          <w:b/>
          <w:bCs/>
          <w:sz w:val="22"/>
          <w:szCs w:val="22"/>
        </w:rPr>
      </w:pPr>
    </w:p>
    <w:p w14:paraId="3B5B4320" w14:textId="3505D447" w:rsidR="00F85BC7" w:rsidRPr="00A4774F" w:rsidRDefault="00A24ED0" w:rsidP="00A4774F">
      <w:pPr>
        <w:ind w:left="783" w:hanging="783"/>
        <w:jc w:val="both"/>
        <w:rPr>
          <w:sz w:val="22"/>
          <w:szCs w:val="22"/>
        </w:rPr>
      </w:pPr>
      <w:r w:rsidRPr="00A4774F">
        <w:rPr>
          <w:sz w:val="22"/>
          <w:szCs w:val="22"/>
        </w:rPr>
        <w:t>1.4</w:t>
      </w:r>
      <w:r w:rsidR="00F85BC7" w:rsidRPr="00A4774F">
        <w:rPr>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A4774F">
        <w:rPr>
          <w:sz w:val="22"/>
          <w:szCs w:val="22"/>
        </w:rPr>
        <w:t xml:space="preserve">under this project only </w:t>
      </w:r>
      <w:r w:rsidR="00F85BC7" w:rsidRPr="00A4774F">
        <w:rPr>
          <w:sz w:val="22"/>
          <w:szCs w:val="22"/>
        </w:rPr>
        <w:t>and to have them audited by auditors appointed by the Employer.</w:t>
      </w:r>
    </w:p>
    <w:p w14:paraId="1063B8D8" w14:textId="77777777" w:rsidR="00D134C8" w:rsidRPr="00A4774F" w:rsidRDefault="00D134C8" w:rsidP="00A4774F">
      <w:pPr>
        <w:ind w:left="783" w:hanging="783"/>
        <w:jc w:val="both"/>
        <w:rPr>
          <w:sz w:val="22"/>
          <w:szCs w:val="22"/>
        </w:rPr>
      </w:pPr>
    </w:p>
    <w:p w14:paraId="5793892F" w14:textId="77777777" w:rsidR="00EE3AA7" w:rsidRPr="00A4774F" w:rsidRDefault="00EE3AA7" w:rsidP="00A4774F">
      <w:pPr>
        <w:ind w:left="783" w:hanging="783"/>
        <w:jc w:val="both"/>
        <w:rPr>
          <w:sz w:val="22"/>
          <w:szCs w:val="22"/>
        </w:rPr>
      </w:pPr>
    </w:p>
    <w:p w14:paraId="4ED51E4B" w14:textId="283B9E0F" w:rsidR="00EE3AA7" w:rsidRPr="00A4774F" w:rsidRDefault="00EE3AA7" w:rsidP="00A4774F">
      <w:pPr>
        <w:tabs>
          <w:tab w:val="left" w:pos="1252"/>
        </w:tabs>
        <w:ind w:left="783" w:hanging="783"/>
        <w:jc w:val="both"/>
        <w:rPr>
          <w:sz w:val="22"/>
          <w:szCs w:val="22"/>
        </w:rPr>
      </w:pPr>
      <w:r w:rsidRPr="00A4774F">
        <w:rPr>
          <w:sz w:val="22"/>
          <w:szCs w:val="22"/>
        </w:rPr>
        <w:tab/>
      </w:r>
      <w:r w:rsidRPr="00A4774F">
        <w:rPr>
          <w:sz w:val="22"/>
          <w:szCs w:val="22"/>
        </w:rPr>
        <w:tab/>
      </w:r>
    </w:p>
    <w:p w14:paraId="6EC9CB23" w14:textId="5202C1E4" w:rsidR="00D134C8" w:rsidRPr="00A4774F" w:rsidRDefault="007F1368" w:rsidP="00A4774F">
      <w:pPr>
        <w:ind w:left="783" w:hanging="783"/>
        <w:jc w:val="both"/>
        <w:rPr>
          <w:b/>
          <w:bCs/>
          <w:sz w:val="22"/>
          <w:szCs w:val="22"/>
        </w:rPr>
      </w:pPr>
      <w:r w:rsidRPr="00A4774F">
        <w:rPr>
          <w:b/>
          <w:bCs/>
          <w:sz w:val="22"/>
          <w:szCs w:val="22"/>
        </w:rPr>
        <w:t>---</w:t>
      </w:r>
      <w:r w:rsidR="00EE3AA7" w:rsidRPr="00A4774F">
        <w:rPr>
          <w:b/>
          <w:bCs/>
          <w:sz w:val="22"/>
          <w:szCs w:val="22"/>
        </w:rPr>
        <w:t>--End of Appendix-II to SCC-----</w:t>
      </w:r>
    </w:p>
    <w:sectPr w:rsidR="00D134C8" w:rsidRPr="00A4774F">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42456" w14:textId="77777777" w:rsidR="009462BD" w:rsidRDefault="009462BD" w:rsidP="008403A6">
      <w:r>
        <w:separator/>
      </w:r>
    </w:p>
  </w:endnote>
  <w:endnote w:type="continuationSeparator" w:id="0">
    <w:p w14:paraId="62BC0FCF" w14:textId="77777777" w:rsidR="009462BD" w:rsidRDefault="009462BD" w:rsidP="008403A6">
      <w:r>
        <w:continuationSeparator/>
      </w:r>
    </w:p>
  </w:endnote>
  <w:endnote w:type="continuationNotice" w:id="1">
    <w:p w14:paraId="0DFAD6F8" w14:textId="77777777" w:rsidR="009462BD" w:rsidRDefault="00946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B8AC1" w14:textId="77777777" w:rsidR="009462BD" w:rsidRDefault="009462BD" w:rsidP="008403A6">
      <w:r>
        <w:separator/>
      </w:r>
    </w:p>
  </w:footnote>
  <w:footnote w:type="continuationSeparator" w:id="0">
    <w:p w14:paraId="494A166C" w14:textId="77777777" w:rsidR="009462BD" w:rsidRDefault="009462BD" w:rsidP="008403A6">
      <w:r>
        <w:continuationSeparator/>
      </w:r>
    </w:p>
  </w:footnote>
  <w:footnote w:type="continuationNotice" w:id="1">
    <w:p w14:paraId="6B35D741" w14:textId="77777777" w:rsidR="009462BD" w:rsidRDefault="00946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2CDF"/>
    <w:rsid w:val="00364E83"/>
    <w:rsid w:val="00366503"/>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67DA2"/>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462BD"/>
    <w:rsid w:val="0096348E"/>
    <w:rsid w:val="0096568D"/>
    <w:rsid w:val="009660BF"/>
    <w:rsid w:val="00971A6B"/>
    <w:rsid w:val="009C458A"/>
    <w:rsid w:val="00A143A3"/>
    <w:rsid w:val="00A24ED0"/>
    <w:rsid w:val="00A27012"/>
    <w:rsid w:val="00A4647F"/>
    <w:rsid w:val="00A4774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7204-404F-430E-A1C5-8C83565B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Prashant Verma {Prashant Verma}</cp:lastModifiedBy>
  <cp:revision>158</cp:revision>
  <dcterms:created xsi:type="dcterms:W3CDTF">2024-04-17T11:04:00Z</dcterms:created>
  <dcterms:modified xsi:type="dcterms:W3CDTF">2026-02-26T11:14:00Z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2026-02-24T10:31:10Z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174a7734-7a89-4ff4-adb1-268be93e6a07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